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863ED7">
        <w:rPr>
          <w:rFonts w:asciiTheme="minorHAnsi" w:hAnsiTheme="minorHAnsi" w:cstheme="minorHAnsi"/>
          <w:b/>
        </w:rPr>
        <w:t>10</w:t>
      </w:r>
      <w:r w:rsidRPr="00D47674">
        <w:rPr>
          <w:rFonts w:asciiTheme="minorHAnsi" w:hAnsiTheme="minorHAnsi" w:cstheme="minorHAnsi"/>
          <w:b/>
        </w:rPr>
        <w:t>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E42D36" w:rsidRDefault="00CB0A11" w:rsidP="00E42D36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42D36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E42D36">
        <w:rPr>
          <w:rFonts w:asciiTheme="minorHAnsi" w:eastAsia="Times New Roman" w:hAnsiTheme="minorHAnsi" w:cstheme="minorHAnsi"/>
          <w:lang w:eastAsia="pt-BR"/>
        </w:rPr>
        <w:t>E</w:t>
      </w:r>
      <w:r w:rsidR="00DD365D" w:rsidRPr="00E42D36">
        <w:rPr>
          <w:rFonts w:asciiTheme="minorHAnsi" w:eastAsia="Times New Roman" w:hAnsiTheme="minorHAnsi" w:cstheme="minorHAnsi"/>
          <w:lang w:eastAsia="pt-BR"/>
        </w:rPr>
        <w:t xml:space="preserve"> 0</w:t>
      </w:r>
      <w:r w:rsidR="0011219C" w:rsidRPr="00E42D36">
        <w:rPr>
          <w:rFonts w:asciiTheme="minorHAnsi" w:eastAsia="Times New Roman" w:hAnsiTheme="minorHAnsi" w:cstheme="minorHAnsi"/>
          <w:lang w:eastAsia="pt-BR"/>
        </w:rPr>
        <w:t>6</w:t>
      </w:r>
      <w:r w:rsidR="00487CF9" w:rsidRPr="00E42D36">
        <w:rPr>
          <w:rFonts w:asciiTheme="minorHAnsi" w:eastAsia="Times New Roman" w:hAnsiTheme="minorHAnsi" w:cstheme="minorHAnsi"/>
          <w:lang w:eastAsia="pt-BR"/>
        </w:rPr>
        <w:t>7</w:t>
      </w:r>
      <w:r w:rsidRPr="00E42D36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E42D36">
        <w:rPr>
          <w:rFonts w:asciiTheme="minorHAnsi" w:eastAsia="Times New Roman" w:hAnsiTheme="minorHAnsi" w:cstheme="minorHAnsi"/>
          <w:lang w:eastAsia="pt-BR"/>
        </w:rPr>
        <w:t>2</w:t>
      </w:r>
      <w:r w:rsidRPr="00E42D36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E42D36" w:rsidRDefault="00CB0A11" w:rsidP="00E42D36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42D36" w:rsidRDefault="00863ED7" w:rsidP="00E42D36">
      <w:pPr>
        <w:pStyle w:val="SemEspaamento"/>
        <w:rPr>
          <w:rFonts w:asciiTheme="minorHAnsi" w:hAnsiTheme="minorHAnsi" w:cstheme="minorHAnsi"/>
        </w:rPr>
      </w:pPr>
      <w:r w:rsidRPr="00863ED7">
        <w:rPr>
          <w:rFonts w:asciiTheme="minorHAnsi" w:hAnsiTheme="minorHAnsi" w:cstheme="minorHAnsi"/>
        </w:rPr>
        <w:t>Está correto o entendimento que para o Município de Niterói, o recolhimento do ISS deverá ser de 2%?</w:t>
      </w:r>
    </w:p>
    <w:p w:rsidR="00863ED7" w:rsidRDefault="00863ED7" w:rsidP="00E42D36">
      <w:pPr>
        <w:pStyle w:val="SemEspaamento"/>
        <w:rPr>
          <w:rFonts w:asciiTheme="minorHAnsi" w:hAnsiTheme="minorHAnsi" w:cstheme="minorHAnsi"/>
        </w:rPr>
      </w:pPr>
      <w:r w:rsidRPr="00863ED7">
        <w:rPr>
          <w:rFonts w:asciiTheme="minorHAnsi" w:hAnsiTheme="minorHAnsi" w:cstheme="minorHAnsi"/>
          <w:b/>
        </w:rPr>
        <w:t>RESPOSTA:</w:t>
      </w:r>
      <w:r>
        <w:rPr>
          <w:rFonts w:asciiTheme="minorHAnsi" w:hAnsiTheme="minorHAnsi" w:cstheme="minorHAnsi"/>
        </w:rPr>
        <w:t xml:space="preserve"> Vide a legislação em vigor, correspondente ao tema.</w:t>
      </w:r>
    </w:p>
    <w:p w:rsidR="00863ED7" w:rsidRDefault="00863ED7" w:rsidP="00E42D36">
      <w:pPr>
        <w:pStyle w:val="SemEspaamento"/>
        <w:rPr>
          <w:rFonts w:asciiTheme="minorHAnsi" w:hAnsiTheme="minorHAnsi" w:cstheme="minorHAnsi"/>
        </w:rPr>
      </w:pPr>
    </w:p>
    <w:p w:rsidR="00863ED7" w:rsidRPr="00E42D36" w:rsidRDefault="00863ED7" w:rsidP="00E42D36">
      <w:pPr>
        <w:pStyle w:val="SemEspaamento"/>
        <w:rPr>
          <w:rFonts w:asciiTheme="minorHAnsi" w:hAnsiTheme="minorHAnsi" w:cstheme="minorHAnsi"/>
        </w:rPr>
      </w:pPr>
    </w:p>
    <w:p w:rsidR="00C71EF1" w:rsidRPr="00395F95" w:rsidRDefault="00C71EF1" w:rsidP="00053EAB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395F95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Atenciosamente,</w:t>
      </w:r>
      <w:bookmarkStart w:id="0" w:name="_GoBack"/>
      <w:bookmarkEnd w:id="0"/>
    </w:p>
    <w:p w:rsidR="00C71EF1" w:rsidRPr="00395F95" w:rsidRDefault="00C71EF1" w:rsidP="00053EAB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p w:rsidR="00CB0A11" w:rsidRPr="00395F95" w:rsidRDefault="00AF69DD" w:rsidP="00053EAB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395F95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Secretaria Municipal de </w:t>
      </w:r>
      <w:r w:rsidR="00D47674" w:rsidRPr="00395F95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Administração</w:t>
      </w:r>
    </w:p>
    <w:sectPr w:rsidR="00CB0A11" w:rsidRPr="00395F95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47674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3EAB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A1C16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5F95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3C57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57113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7F7F5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3ED7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0629C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39FD"/>
    <w:rsid w:val="00B97F48"/>
    <w:rsid w:val="00BA2413"/>
    <w:rsid w:val="00BA2CFE"/>
    <w:rsid w:val="00BA4528"/>
    <w:rsid w:val="00BA464C"/>
    <w:rsid w:val="00BB501E"/>
    <w:rsid w:val="00BB656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2D36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2897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69B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2CB5DE64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normal">
    <w:name w:val="x_msonormal"/>
    <w:basedOn w:val="Normal"/>
    <w:rsid w:val="00E42D36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B8C4-1434-448D-81A4-B5DF4726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2023-01-04T12:21:00Z</cp:lastPrinted>
  <dcterms:created xsi:type="dcterms:W3CDTF">2023-01-04T12:23:00Z</dcterms:created>
  <dcterms:modified xsi:type="dcterms:W3CDTF">2023-01-04T12:23:00Z</dcterms:modified>
</cp:coreProperties>
</file>